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167E" w14:textId="1B20FC1F" w:rsidR="00FE57CB" w:rsidRDefault="0000130C" w:rsidP="00161AD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5E55ED">
        <w:rPr>
          <w:b/>
          <w:bCs/>
        </w:rPr>
        <w:t>T</w:t>
      </w:r>
      <w:r w:rsidR="00FF3158">
        <w:rPr>
          <w:b/>
          <w:bCs/>
        </w:rPr>
        <w:t>rigonometric Substitution</w:t>
      </w:r>
    </w:p>
    <w:p w14:paraId="7C688B35" w14:textId="6D321B51" w:rsidR="00FF3158" w:rsidRDefault="00FF3158" w:rsidP="00161ADA">
      <w:r>
        <w:t>Trig substitution is a special way to use substitution for integrals of a special form.</w:t>
      </w:r>
    </w:p>
    <w:p w14:paraId="0935907D" w14:textId="2CD88F2E" w:rsidR="00FF3158" w:rsidRPr="00FF3158" w:rsidRDefault="00FF3158" w:rsidP="00161ADA">
      <w:pPr>
        <w:rPr>
          <w:b/>
          <w:bCs/>
          <w:i/>
          <w:iCs/>
        </w:rPr>
      </w:pPr>
      <w:r w:rsidRPr="00FF3158">
        <w:rPr>
          <w:b/>
          <w:bCs/>
          <w:i/>
          <w:iCs/>
        </w:rPr>
        <w:t>Reference Guide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FF3158" w14:paraId="6DBA4923" w14:textId="77777777" w:rsidTr="00FF3158">
        <w:trPr>
          <w:tblHeader/>
        </w:trPr>
        <w:tc>
          <w:tcPr>
            <w:tcW w:w="3596" w:type="dxa"/>
          </w:tcPr>
          <w:p w14:paraId="6C17DF6E" w14:textId="04ABA304" w:rsidR="00FF3158" w:rsidRDefault="00FF3158" w:rsidP="00161ADA">
            <w:r>
              <w:t>If the integral involves…</w:t>
            </w:r>
          </w:p>
        </w:tc>
        <w:tc>
          <w:tcPr>
            <w:tcW w:w="3597" w:type="dxa"/>
          </w:tcPr>
          <w:p w14:paraId="6AE37AD1" w14:textId="4174B920" w:rsidR="00FF3158" w:rsidRDefault="00FF3158" w:rsidP="00161ADA">
            <w:r>
              <w:t>Then substitute:</w:t>
            </w:r>
          </w:p>
        </w:tc>
        <w:tc>
          <w:tcPr>
            <w:tcW w:w="3597" w:type="dxa"/>
          </w:tcPr>
          <w:p w14:paraId="33EB8782" w14:textId="254E14A1" w:rsidR="00FF3158" w:rsidRDefault="00FF3158" w:rsidP="00161ADA">
            <w:r>
              <w:t>And use:</w:t>
            </w:r>
          </w:p>
        </w:tc>
      </w:tr>
      <w:tr w:rsidR="00FF3158" w14:paraId="688224A9" w14:textId="77777777" w:rsidTr="00FF3158">
        <w:trPr>
          <w:trHeight w:val="1584"/>
        </w:trPr>
        <w:tc>
          <w:tcPr>
            <w:tcW w:w="3596" w:type="dxa"/>
          </w:tcPr>
          <w:p w14:paraId="1E94A56C" w14:textId="77777777" w:rsidR="00FF3158" w:rsidRDefault="00FF3158" w:rsidP="00161ADA"/>
        </w:tc>
        <w:tc>
          <w:tcPr>
            <w:tcW w:w="3597" w:type="dxa"/>
          </w:tcPr>
          <w:p w14:paraId="479AF4AE" w14:textId="77777777" w:rsidR="00FF3158" w:rsidRDefault="00FF3158" w:rsidP="00161ADA"/>
        </w:tc>
        <w:tc>
          <w:tcPr>
            <w:tcW w:w="3597" w:type="dxa"/>
          </w:tcPr>
          <w:p w14:paraId="1EA985E3" w14:textId="77777777" w:rsidR="00FF3158" w:rsidRDefault="00FF3158" w:rsidP="00161ADA"/>
        </w:tc>
      </w:tr>
      <w:tr w:rsidR="00FF3158" w14:paraId="072DD8FC" w14:textId="77777777" w:rsidTr="00FF3158">
        <w:trPr>
          <w:trHeight w:val="1584"/>
        </w:trPr>
        <w:tc>
          <w:tcPr>
            <w:tcW w:w="3596" w:type="dxa"/>
          </w:tcPr>
          <w:p w14:paraId="63C5675F" w14:textId="77777777" w:rsidR="00FF3158" w:rsidRDefault="00FF3158" w:rsidP="00161ADA"/>
        </w:tc>
        <w:tc>
          <w:tcPr>
            <w:tcW w:w="3597" w:type="dxa"/>
          </w:tcPr>
          <w:p w14:paraId="271B8AA5" w14:textId="77777777" w:rsidR="00FF3158" w:rsidRDefault="00FF3158" w:rsidP="00161ADA"/>
        </w:tc>
        <w:tc>
          <w:tcPr>
            <w:tcW w:w="3597" w:type="dxa"/>
          </w:tcPr>
          <w:p w14:paraId="66A29B54" w14:textId="77777777" w:rsidR="00FF3158" w:rsidRDefault="00FF3158" w:rsidP="00161ADA"/>
        </w:tc>
      </w:tr>
      <w:tr w:rsidR="00FF3158" w14:paraId="606ADD30" w14:textId="77777777" w:rsidTr="00FF3158">
        <w:trPr>
          <w:trHeight w:val="1584"/>
        </w:trPr>
        <w:tc>
          <w:tcPr>
            <w:tcW w:w="3596" w:type="dxa"/>
          </w:tcPr>
          <w:p w14:paraId="04E9EB81" w14:textId="77777777" w:rsidR="00FF3158" w:rsidRDefault="00FF3158" w:rsidP="00161ADA"/>
        </w:tc>
        <w:tc>
          <w:tcPr>
            <w:tcW w:w="3597" w:type="dxa"/>
          </w:tcPr>
          <w:p w14:paraId="1CFC70EF" w14:textId="77777777" w:rsidR="00FF3158" w:rsidRDefault="00FF3158" w:rsidP="00161ADA"/>
        </w:tc>
        <w:tc>
          <w:tcPr>
            <w:tcW w:w="3597" w:type="dxa"/>
          </w:tcPr>
          <w:p w14:paraId="1B8535BA" w14:textId="77777777" w:rsidR="00FF3158" w:rsidRDefault="00FF3158" w:rsidP="00161ADA"/>
        </w:tc>
      </w:tr>
    </w:tbl>
    <w:p w14:paraId="2825DF82" w14:textId="77777777" w:rsidR="00FF3158" w:rsidRPr="00FF3158" w:rsidRDefault="00FF3158" w:rsidP="00161ADA"/>
    <w:p w14:paraId="683C8237" w14:textId="46F4AF5D" w:rsidR="0000130C" w:rsidRDefault="00FF3158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Write out instructions for how to approach these types of problems: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dx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9+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rad>
              </m:den>
            </m:f>
          </m:e>
        </m:nary>
      </m:oMath>
    </w:p>
    <w:p w14:paraId="66A622F9" w14:textId="0E988785" w:rsidR="00FF3158" w:rsidRDefault="00FF3158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C93C3B9" w14:textId="7D26C9E1" w:rsidR="00FF3158" w:rsidRDefault="00FF3158" w:rsidP="00161AD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What is another way to integrate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dx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9+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rad>
              </m:den>
            </m:f>
          </m:e>
        </m:nary>
        <m:r>
          <w:rPr>
            <w:rFonts w:ascii="Cambria Math" w:eastAsiaTheme="minorEastAsia" w:hAnsi="Cambria Math"/>
          </w:rPr>
          <m:t>?</m:t>
        </m:r>
      </m:oMath>
    </w:p>
    <w:p w14:paraId="46A24181" w14:textId="77777777" w:rsidR="00FF3158" w:rsidRDefault="00FF3158" w:rsidP="00161ADA">
      <w:pPr>
        <w:rPr>
          <w:rFonts w:eastAsiaTheme="minorEastAsia"/>
        </w:rPr>
      </w:pPr>
    </w:p>
    <w:p w14:paraId="7CEE9476" w14:textId="77777777" w:rsidR="00FF3158" w:rsidRDefault="00FF3158" w:rsidP="00161ADA">
      <w:pPr>
        <w:rPr>
          <w:rFonts w:eastAsiaTheme="minorEastAsia"/>
        </w:rPr>
      </w:pPr>
    </w:p>
    <w:p w14:paraId="2A0D27FB" w14:textId="77777777" w:rsidR="00FF3158" w:rsidRDefault="00FF3158" w:rsidP="00161ADA">
      <w:pPr>
        <w:rPr>
          <w:rFonts w:eastAsiaTheme="minorEastAsia"/>
        </w:rPr>
      </w:pPr>
    </w:p>
    <w:p w14:paraId="49296005" w14:textId="77777777" w:rsidR="00FF3158" w:rsidRDefault="00FF3158" w:rsidP="00161ADA">
      <w:pPr>
        <w:rPr>
          <w:rFonts w:eastAsiaTheme="minorEastAsia"/>
        </w:rPr>
      </w:pPr>
    </w:p>
    <w:p w14:paraId="131A3D55" w14:textId="77777777" w:rsidR="00FF3158" w:rsidRDefault="00FF3158" w:rsidP="00161ADA">
      <w:pPr>
        <w:rPr>
          <w:rFonts w:eastAsiaTheme="minorEastAsia"/>
        </w:rPr>
      </w:pPr>
    </w:p>
    <w:p w14:paraId="1DEE0EF6" w14:textId="77777777" w:rsidR="00FF3158" w:rsidRDefault="00FF3158" w:rsidP="00161ADA">
      <w:pPr>
        <w:rPr>
          <w:rFonts w:eastAsiaTheme="minorEastAsia"/>
        </w:rPr>
      </w:pPr>
    </w:p>
    <w:p w14:paraId="2575E1DA" w14:textId="521CE627" w:rsidR="00FF3158" w:rsidRDefault="00000000" w:rsidP="00161ADA">
      <w:p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h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a</m:t>
                </m:r>
              </m:den>
            </m:f>
          </m:e>
        </m:func>
      </m:oMath>
      <w:r w:rsidR="00FF3158">
        <w:rPr>
          <w:rFonts w:eastAsiaTheme="minorEastAsia"/>
        </w:rPr>
        <w:t xml:space="preserve"> is equivalent to:</w:t>
      </w:r>
    </w:p>
    <w:p w14:paraId="3A79848C" w14:textId="77777777" w:rsidR="00FF3158" w:rsidRDefault="00FF3158" w:rsidP="00161ADA">
      <w:pPr>
        <w:rPr>
          <w:rFonts w:eastAsiaTheme="minorEastAsia"/>
        </w:rPr>
      </w:pPr>
    </w:p>
    <w:p w14:paraId="18954364" w14:textId="77777777" w:rsidR="00FF3158" w:rsidRDefault="00FF3158" w:rsidP="00161ADA">
      <w:pPr>
        <w:rPr>
          <w:rFonts w:eastAsiaTheme="minorEastAsia"/>
        </w:rPr>
      </w:pPr>
    </w:p>
    <w:p w14:paraId="0E528DB3" w14:textId="77777777" w:rsidR="00FF3158" w:rsidRDefault="00FF3158" w:rsidP="00161ADA">
      <w:pPr>
        <w:rPr>
          <w:rFonts w:eastAsiaTheme="minorEastAsia"/>
        </w:rPr>
      </w:pPr>
    </w:p>
    <w:p w14:paraId="3A6C07FC" w14:textId="77777777" w:rsidR="00FF3158" w:rsidRDefault="00FF3158" w:rsidP="00161ADA">
      <w:pPr>
        <w:rPr>
          <w:rFonts w:eastAsiaTheme="minorEastAsia"/>
        </w:rPr>
      </w:pPr>
    </w:p>
    <w:p w14:paraId="570E838D" w14:textId="77777777" w:rsidR="00FF3158" w:rsidRDefault="00FF3158" w:rsidP="00161ADA">
      <w:pPr>
        <w:rPr>
          <w:rFonts w:eastAsiaTheme="minorEastAsia"/>
        </w:rPr>
      </w:pPr>
    </w:p>
    <w:p w14:paraId="52D31E4F" w14:textId="654D1EFA" w:rsidR="00FF3158" w:rsidRDefault="00FF3158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Evaluate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25-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eastAsiaTheme="minorEastAsia" w:hAnsi="Cambria Math"/>
              </w:rPr>
              <m:t>dx</m:t>
            </m:r>
          </m:e>
        </m:nary>
      </m:oMath>
    </w:p>
    <w:p w14:paraId="112FF85B" w14:textId="78578323" w:rsidR="00FF3158" w:rsidRDefault="00FF3158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E2F27E8" w14:textId="2636E4F7" w:rsidR="00FF3158" w:rsidRDefault="00FF3158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dx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50+2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</m:e>
        </m:nary>
      </m:oMath>
    </w:p>
    <w:p w14:paraId="357DA025" w14:textId="77777777" w:rsidR="00FF3158" w:rsidRDefault="00FF3158">
      <w:pPr>
        <w:rPr>
          <w:rFonts w:eastAsiaTheme="minorEastAsia"/>
        </w:rPr>
      </w:pPr>
    </w:p>
    <w:p w14:paraId="4AE8A86E" w14:textId="77777777" w:rsidR="00FF3158" w:rsidRDefault="00FF3158">
      <w:pPr>
        <w:rPr>
          <w:rFonts w:eastAsiaTheme="minorEastAsia"/>
        </w:rPr>
      </w:pPr>
    </w:p>
    <w:p w14:paraId="3E13BCE7" w14:textId="77777777" w:rsidR="00FF3158" w:rsidRDefault="00FF3158">
      <w:pPr>
        <w:rPr>
          <w:rFonts w:eastAsiaTheme="minorEastAsia"/>
        </w:rPr>
      </w:pPr>
    </w:p>
    <w:p w14:paraId="178E1B7C" w14:textId="77777777" w:rsidR="00FF3158" w:rsidRDefault="00FF3158">
      <w:pPr>
        <w:rPr>
          <w:rFonts w:eastAsiaTheme="minorEastAsia"/>
        </w:rPr>
      </w:pPr>
    </w:p>
    <w:p w14:paraId="36F41405" w14:textId="77777777" w:rsidR="00FF3158" w:rsidRDefault="00FF3158">
      <w:pPr>
        <w:rPr>
          <w:rFonts w:eastAsiaTheme="minorEastAsia"/>
        </w:rPr>
      </w:pPr>
    </w:p>
    <w:p w14:paraId="26CA4BB3" w14:textId="77777777" w:rsidR="00FF3158" w:rsidRDefault="00FF3158">
      <w:pPr>
        <w:rPr>
          <w:rFonts w:eastAsiaTheme="minorEastAsia"/>
        </w:rPr>
      </w:pPr>
    </w:p>
    <w:p w14:paraId="1CEC5100" w14:textId="77777777" w:rsidR="00FF3158" w:rsidRDefault="00FF3158">
      <w:pPr>
        <w:rPr>
          <w:rFonts w:eastAsiaTheme="minorEastAsia"/>
        </w:rPr>
      </w:pPr>
    </w:p>
    <w:p w14:paraId="6D843B8B" w14:textId="77777777" w:rsidR="00FF3158" w:rsidRDefault="00FF3158">
      <w:pPr>
        <w:rPr>
          <w:rFonts w:eastAsiaTheme="minorEastAsia"/>
        </w:rPr>
      </w:pPr>
    </w:p>
    <w:p w14:paraId="043C1994" w14:textId="77777777" w:rsidR="00FF3158" w:rsidRDefault="00FF3158">
      <w:pPr>
        <w:rPr>
          <w:rFonts w:eastAsiaTheme="minorEastAsia"/>
        </w:rPr>
      </w:pPr>
    </w:p>
    <w:p w14:paraId="7F841AE5" w14:textId="77777777" w:rsidR="00FF3158" w:rsidRDefault="00FF3158">
      <w:pPr>
        <w:rPr>
          <w:rFonts w:eastAsiaTheme="minorEastAsia"/>
        </w:rPr>
      </w:pPr>
    </w:p>
    <w:p w14:paraId="0D314BF5" w14:textId="77777777" w:rsidR="00FF3158" w:rsidRDefault="00FF3158">
      <w:pPr>
        <w:rPr>
          <w:rFonts w:eastAsiaTheme="minorEastAsia"/>
        </w:rPr>
      </w:pPr>
    </w:p>
    <w:p w14:paraId="0A541DA8" w14:textId="77777777" w:rsidR="00FF3158" w:rsidRDefault="00FF3158">
      <w:pPr>
        <w:rPr>
          <w:rFonts w:eastAsiaTheme="minorEastAsia"/>
        </w:rPr>
      </w:pPr>
    </w:p>
    <w:p w14:paraId="2F8EDA75" w14:textId="2200E889" w:rsidR="00FF3158" w:rsidRDefault="00FF3158" w:rsidP="00161ADA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BD37C41" w14:textId="4CD51A8F" w:rsidR="00FF3158" w:rsidRPr="00FF3158" w:rsidRDefault="00FF3158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</w:t>
      </w:r>
      <w:r w:rsidR="00C94CA0">
        <w:rPr>
          <w:rFonts w:eastAsiaTheme="minorEastAsia"/>
        </w:rPr>
        <w:t>s</w:t>
      </w:r>
      <w:r>
        <w:rPr>
          <w:rFonts w:eastAsiaTheme="minorEastAsia"/>
        </w:rPr>
        <w:t xml:space="preserve">e substitution before using trig substitution: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12</m:t>
                </m:r>
              </m:den>
            </m:f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4</m:t>
                </m:r>
                <m:r>
                  <w:rPr>
                    <w:rFonts w:ascii="Cambria Math" w:eastAsiaTheme="minorEastAsia" w:hAnsi="Cambria Math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</m:den>
            </m:f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sectPr w:rsidR="00FF3158" w:rsidRPr="00FF3158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1D4B0" w14:textId="77777777" w:rsidR="00427051" w:rsidRDefault="00427051" w:rsidP="002B1E9C">
      <w:pPr>
        <w:spacing w:after="0" w:line="240" w:lineRule="auto"/>
      </w:pPr>
      <w:r>
        <w:separator/>
      </w:r>
    </w:p>
  </w:endnote>
  <w:endnote w:type="continuationSeparator" w:id="0">
    <w:p w14:paraId="6B6CE4B4" w14:textId="77777777" w:rsidR="00427051" w:rsidRDefault="0042705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7F988" w14:textId="77777777" w:rsidR="00427051" w:rsidRDefault="00427051" w:rsidP="002B1E9C">
      <w:pPr>
        <w:spacing w:after="0" w:line="240" w:lineRule="auto"/>
      </w:pPr>
      <w:r>
        <w:separator/>
      </w:r>
    </w:p>
  </w:footnote>
  <w:footnote w:type="continuationSeparator" w:id="0">
    <w:p w14:paraId="7DAC3CE7" w14:textId="77777777" w:rsidR="00427051" w:rsidRDefault="0042705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0B0D"/>
    <w:rsid w:val="00207FA5"/>
    <w:rsid w:val="00214E3B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0473"/>
    <w:rsid w:val="0042508E"/>
    <w:rsid w:val="00427051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A7301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281E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2498"/>
    <w:rsid w:val="009A6CB4"/>
    <w:rsid w:val="009A7F34"/>
    <w:rsid w:val="009B3188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13C0"/>
    <w:rsid w:val="00BD6434"/>
    <w:rsid w:val="00BE4B4B"/>
    <w:rsid w:val="00C02426"/>
    <w:rsid w:val="00C03476"/>
    <w:rsid w:val="00C06B71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94CA0"/>
    <w:rsid w:val="00CB01B9"/>
    <w:rsid w:val="00CB38BD"/>
    <w:rsid w:val="00CC54EE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51C8A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D41A1"/>
    <w:rsid w:val="00FE0D12"/>
    <w:rsid w:val="00FE4454"/>
    <w:rsid w:val="00FE57CB"/>
    <w:rsid w:val="00FE6B94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Trigonometric Substitution</dc:title>
  <dc:subject/>
  <dc:creator>jenniferanne.hill@gmail.com</dc:creator>
  <cp:keywords/>
  <dc:description/>
  <cp:lastModifiedBy>Hill, Jen</cp:lastModifiedBy>
  <cp:revision>8</cp:revision>
  <cp:lastPrinted>2024-09-21T21:36:00Z</cp:lastPrinted>
  <dcterms:created xsi:type="dcterms:W3CDTF">2024-08-21T21:30:00Z</dcterms:created>
  <dcterms:modified xsi:type="dcterms:W3CDTF">2024-09-21T21:38:00Z</dcterms:modified>
  <dc:language>en-US</dc:language>
</cp:coreProperties>
</file>